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tbl>
      <w:tblPr>
        <w:tblStyle w:val="TableGrid"/>
        <w:tblW w:w="0" w:type="auto"/>
        <w:tblInd w:w="250" w:type="dxa"/>
        <w:tblLook w:val="04A0" w:firstRow="1" w:lastRow="0" w:firstColumn="1" w:lastColumn="0" w:noHBand="0" w:noVBand="1"/>
      </w:tblPr>
      <w:tblGrid>
        <w:gridCol w:w="2410"/>
        <w:gridCol w:w="5245"/>
        <w:gridCol w:w="2268"/>
      </w:tblGrid>
      <w:tr w:rsidR="00BB6954" w:rsidRPr="00BB6954" w:rsidTr="00111EEF">
        <w:trPr>
          <w:trHeight w:val="1763"/>
        </w:trPr>
        <w:tc>
          <w:tcPr>
            <w:tcW w:w="2410" w:type="dxa"/>
            <w:tcBorders>
              <w:bottom w:val="single" w:sz="4" w:space="0" w:color="auto"/>
            </w:tcBorders>
          </w:tcPr>
          <w:p w:rsidR="00BB6954" w:rsidRPr="00BB6954" w:rsidRDefault="00BB6954" w:rsidP="00111EEF">
            <w:pPr>
              <w:pStyle w:val="TableParagraph"/>
              <w:shd w:val="clear" w:color="auto" w:fill="FFFFFF" w:themeFill="background1"/>
              <w:tabs>
                <w:tab w:val="left" w:pos="540"/>
              </w:tabs>
              <w:spacing w:before="1"/>
              <w:ind w:right="60"/>
              <w:rPr>
                <w:rFonts w:eastAsia="Malgun Gothic"/>
                <w:sz w:val="22"/>
                <w:szCs w:val="22"/>
                <w:u w:val="single"/>
                <w:lang w:eastAsia="ko-KR"/>
              </w:rPr>
            </w:pPr>
          </w:p>
          <w:p w:rsidR="00BB6954" w:rsidRPr="00BB6954" w:rsidRDefault="00BB6954" w:rsidP="00111EEF">
            <w:pPr>
              <w:pStyle w:val="TableParagraph"/>
              <w:shd w:val="clear" w:color="auto" w:fill="FFFFFF" w:themeFill="background1"/>
              <w:tabs>
                <w:tab w:val="left" w:pos="540"/>
              </w:tabs>
              <w:spacing w:before="1"/>
              <w:ind w:right="60"/>
              <w:rPr>
                <w:rFonts w:eastAsia="Malgun Gothic"/>
                <w:sz w:val="22"/>
                <w:szCs w:val="22"/>
                <w:lang w:eastAsia="ko-KR"/>
              </w:rPr>
            </w:pPr>
            <w:r w:rsidRPr="00BB6954">
              <w:rPr>
                <w:sz w:val="22"/>
                <w:szCs w:val="22"/>
                <w:u w:val="single"/>
              </w:rPr>
              <w:t>Issued:</w:t>
            </w:r>
            <w:r w:rsidRPr="00BB6954">
              <w:rPr>
                <w:sz w:val="22"/>
                <w:szCs w:val="22"/>
              </w:rPr>
              <w:t xml:space="preserve"> </w:t>
            </w:r>
            <w:r w:rsidR="00C6688A">
              <w:rPr>
                <w:sz w:val="22"/>
                <w:szCs w:val="22"/>
              </w:rPr>
              <w:t xml:space="preserve">Phát hành </w:t>
            </w:r>
          </w:p>
          <w:p w:rsidR="00BB6954" w:rsidRPr="00BB6954" w:rsidRDefault="00AA1DB6" w:rsidP="00111EEF">
            <w:pPr>
              <w:pStyle w:val="TableParagraph"/>
              <w:shd w:val="clear" w:color="auto" w:fill="FFFFFF" w:themeFill="background1"/>
              <w:tabs>
                <w:tab w:val="left" w:pos="540"/>
              </w:tabs>
              <w:spacing w:before="1"/>
              <w:ind w:right="60"/>
              <w:rPr>
                <w:sz w:val="22"/>
                <w:szCs w:val="22"/>
              </w:rPr>
            </w:pPr>
            <w:r>
              <w:rPr>
                <w:sz w:val="22"/>
                <w:szCs w:val="22"/>
              </w:rPr>
              <w:t>01/05</w:t>
            </w:r>
            <w:r w:rsidR="00BB6954" w:rsidRPr="00BB6954">
              <w:rPr>
                <w:sz w:val="22"/>
                <w:szCs w:val="22"/>
              </w:rPr>
              <w:t>/</w:t>
            </w:r>
            <w:r w:rsidR="00C6688A">
              <w:rPr>
                <w:sz w:val="22"/>
                <w:szCs w:val="22"/>
              </w:rPr>
              <w:t>2018</w:t>
            </w:r>
          </w:p>
          <w:p w:rsidR="00BB6954" w:rsidRPr="00BB6954" w:rsidRDefault="00BB6954" w:rsidP="00111EEF">
            <w:pPr>
              <w:pStyle w:val="TableParagraph"/>
              <w:shd w:val="clear" w:color="auto" w:fill="FFFFFF" w:themeFill="background1"/>
              <w:tabs>
                <w:tab w:val="left" w:pos="90"/>
                <w:tab w:val="left" w:pos="540"/>
              </w:tabs>
              <w:ind w:right="60"/>
              <w:rPr>
                <w:sz w:val="22"/>
                <w:szCs w:val="22"/>
              </w:rPr>
            </w:pPr>
          </w:p>
          <w:p w:rsidR="00BB6954" w:rsidRPr="00BB6954" w:rsidRDefault="00BB6954" w:rsidP="00111EEF">
            <w:pPr>
              <w:pStyle w:val="TableParagraph"/>
              <w:shd w:val="clear" w:color="auto" w:fill="FFFFFF" w:themeFill="background1"/>
              <w:tabs>
                <w:tab w:val="left" w:pos="540"/>
              </w:tabs>
              <w:spacing w:before="1"/>
              <w:ind w:right="60"/>
              <w:rPr>
                <w:rFonts w:eastAsia="Malgun Gothic"/>
                <w:sz w:val="22"/>
                <w:szCs w:val="22"/>
                <w:u w:val="single"/>
                <w:lang w:eastAsia="ko-KR"/>
              </w:rPr>
            </w:pPr>
            <w:r w:rsidRPr="00BB6954">
              <w:rPr>
                <w:sz w:val="22"/>
                <w:szCs w:val="22"/>
                <w:u w:val="single"/>
              </w:rPr>
              <w:t xml:space="preserve">Revised: </w:t>
            </w:r>
            <w:r w:rsidR="00C6688A">
              <w:rPr>
                <w:sz w:val="22"/>
                <w:szCs w:val="22"/>
                <w:u w:val="single"/>
              </w:rPr>
              <w:t>Chỉnh sửa</w:t>
            </w:r>
          </w:p>
          <w:p w:rsidR="00BB6954" w:rsidRPr="00BB6954" w:rsidRDefault="00C6688A" w:rsidP="00111EEF">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BB6954" w:rsidRPr="00BB6954" w:rsidRDefault="00BB6954" w:rsidP="00111EEF">
            <w:pPr>
              <w:spacing w:before="32"/>
              <w:ind w:left="885" w:right="743"/>
              <w:jc w:val="center"/>
              <w:rPr>
                <w:rFonts w:eastAsia="Malgun Gothic"/>
                <w:b/>
                <w:sz w:val="22"/>
                <w:szCs w:val="22"/>
                <w:lang w:eastAsia="ko-KR"/>
              </w:rPr>
            </w:pPr>
          </w:p>
          <w:p w:rsidR="00BB6954" w:rsidRPr="00BB6954" w:rsidRDefault="00BB6954" w:rsidP="00111EEF">
            <w:pPr>
              <w:spacing w:before="32"/>
              <w:ind w:left="715" w:right="582"/>
              <w:jc w:val="center"/>
              <w:rPr>
                <w:sz w:val="22"/>
                <w:szCs w:val="22"/>
              </w:rPr>
            </w:pPr>
            <w:r w:rsidRPr="00BB6954">
              <w:rPr>
                <w:b/>
                <w:sz w:val="22"/>
                <w:szCs w:val="22"/>
              </w:rPr>
              <w:t>ASIA PACIFIC ROOMS DIVISION POLICIES &amp; PROCEDURES</w:t>
            </w:r>
          </w:p>
          <w:p w:rsidR="00BB6954" w:rsidRPr="00BB6954" w:rsidRDefault="00BB6954" w:rsidP="00111EEF">
            <w:pPr>
              <w:spacing w:before="10" w:line="140" w:lineRule="exact"/>
              <w:rPr>
                <w:sz w:val="22"/>
                <w:szCs w:val="22"/>
              </w:rPr>
            </w:pPr>
          </w:p>
          <w:p w:rsidR="00BB6954" w:rsidRPr="00BB6954" w:rsidRDefault="00BB6954" w:rsidP="00111EEF">
            <w:pPr>
              <w:spacing w:line="200" w:lineRule="exact"/>
              <w:rPr>
                <w:sz w:val="22"/>
                <w:szCs w:val="22"/>
              </w:rPr>
            </w:pPr>
          </w:p>
          <w:p w:rsidR="00BB6954" w:rsidRPr="00BB6954" w:rsidRDefault="00BB6954" w:rsidP="00111EEF">
            <w:pPr>
              <w:spacing w:line="200" w:lineRule="exact"/>
              <w:rPr>
                <w:sz w:val="22"/>
                <w:szCs w:val="22"/>
              </w:rPr>
            </w:pPr>
          </w:p>
          <w:p w:rsidR="00BB6954" w:rsidRPr="00BB6954" w:rsidRDefault="00BB6954" w:rsidP="00111EEF">
            <w:pPr>
              <w:spacing w:line="240" w:lineRule="exact"/>
              <w:ind w:left="770" w:right="772"/>
              <w:jc w:val="center"/>
              <w:rPr>
                <w:sz w:val="22"/>
                <w:szCs w:val="22"/>
              </w:rPr>
            </w:pPr>
            <w:r w:rsidRPr="00BB6954">
              <w:rPr>
                <w:b/>
                <w:position w:val="-1"/>
                <w:sz w:val="22"/>
                <w:szCs w:val="22"/>
              </w:rPr>
              <w:t>HOUSEKEEPING</w:t>
            </w:r>
          </w:p>
          <w:p w:rsidR="00BB6954" w:rsidRPr="00BB6954" w:rsidRDefault="00BB6954" w:rsidP="00111EEF">
            <w:pPr>
              <w:spacing w:line="200" w:lineRule="exact"/>
              <w:rPr>
                <w:sz w:val="22"/>
                <w:szCs w:val="22"/>
              </w:rPr>
            </w:pPr>
          </w:p>
        </w:tc>
        <w:tc>
          <w:tcPr>
            <w:tcW w:w="2268" w:type="dxa"/>
            <w:tcBorders>
              <w:bottom w:val="single" w:sz="4" w:space="0" w:color="auto"/>
            </w:tcBorders>
          </w:tcPr>
          <w:p w:rsidR="00BB6954" w:rsidRPr="00BB6954" w:rsidRDefault="00BB6954" w:rsidP="00111EEF">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BB6954" w:rsidRPr="00BB6954" w:rsidRDefault="00BB6954" w:rsidP="00111EEF">
            <w:pPr>
              <w:pStyle w:val="TableParagraph"/>
              <w:shd w:val="clear" w:color="auto" w:fill="FFFFFF" w:themeFill="background1"/>
              <w:tabs>
                <w:tab w:val="left" w:pos="90"/>
                <w:tab w:val="left" w:pos="540"/>
              </w:tabs>
              <w:spacing w:before="1"/>
              <w:ind w:left="107" w:right="60"/>
              <w:rPr>
                <w:sz w:val="22"/>
                <w:szCs w:val="22"/>
                <w:u w:val="single"/>
              </w:rPr>
            </w:pPr>
            <w:r w:rsidRPr="00BB6954">
              <w:rPr>
                <w:sz w:val="22"/>
                <w:szCs w:val="22"/>
                <w:u w:val="single"/>
              </w:rPr>
              <w:t>Index Nº:</w:t>
            </w:r>
          </w:p>
          <w:p w:rsidR="00BB6954" w:rsidRPr="00BB6954" w:rsidRDefault="00BB6954" w:rsidP="00111EEF">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BB6954">
              <w:rPr>
                <w:sz w:val="22"/>
                <w:szCs w:val="22"/>
              </w:rPr>
              <w:t>RA-08-04-0</w:t>
            </w:r>
            <w:r w:rsidRPr="00BB6954">
              <w:rPr>
                <w:rFonts w:eastAsia="Malgun Gothic" w:hint="eastAsia"/>
                <w:sz w:val="22"/>
                <w:szCs w:val="22"/>
                <w:lang w:eastAsia="ko-KR"/>
              </w:rPr>
              <w:t>10</w:t>
            </w:r>
          </w:p>
          <w:p w:rsidR="00BB6954" w:rsidRPr="00BB6954" w:rsidRDefault="00BB6954" w:rsidP="00111EEF">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BB6954" w:rsidRPr="00BB6954" w:rsidRDefault="00BB6954" w:rsidP="00111EEF">
            <w:pPr>
              <w:pStyle w:val="TableParagraph"/>
              <w:shd w:val="clear" w:color="auto" w:fill="FFFFFF" w:themeFill="background1"/>
              <w:tabs>
                <w:tab w:val="left" w:pos="90"/>
                <w:tab w:val="left" w:pos="540"/>
              </w:tabs>
              <w:spacing w:before="1"/>
              <w:ind w:left="107" w:right="60"/>
              <w:rPr>
                <w:sz w:val="22"/>
                <w:szCs w:val="22"/>
              </w:rPr>
            </w:pPr>
            <w:r w:rsidRPr="00BB6954">
              <w:rPr>
                <w:sz w:val="22"/>
                <w:szCs w:val="22"/>
              </w:rPr>
              <w:t>Department:</w:t>
            </w:r>
          </w:p>
          <w:p w:rsidR="00BB6954" w:rsidRPr="00BB6954" w:rsidRDefault="00BB6954" w:rsidP="00111EEF">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BB6954">
              <w:rPr>
                <w:rFonts w:eastAsia="Malgun Gothic" w:hint="eastAsia"/>
                <w:sz w:val="22"/>
                <w:szCs w:val="22"/>
                <w:lang w:eastAsia="ko-KR"/>
              </w:rPr>
              <w:t>Room</w:t>
            </w:r>
            <w:r w:rsidRPr="00BB6954">
              <w:rPr>
                <w:sz w:val="22"/>
                <w:szCs w:val="22"/>
              </w:rPr>
              <w:t xml:space="preserve"> Attendant</w:t>
            </w:r>
          </w:p>
        </w:tc>
      </w:tr>
      <w:tr w:rsidR="00BB6954" w:rsidRPr="00BB6954" w:rsidTr="00111EEF">
        <w:tc>
          <w:tcPr>
            <w:tcW w:w="2410" w:type="dxa"/>
            <w:tcBorders>
              <w:top w:val="single" w:sz="4" w:space="0" w:color="auto"/>
              <w:left w:val="nil"/>
              <w:bottom w:val="single" w:sz="4" w:space="0" w:color="auto"/>
              <w:right w:val="nil"/>
            </w:tcBorders>
          </w:tcPr>
          <w:p w:rsidR="00BB6954" w:rsidRPr="00BB6954" w:rsidRDefault="00BB6954" w:rsidP="00111EEF">
            <w:pPr>
              <w:spacing w:line="200" w:lineRule="exact"/>
              <w:rPr>
                <w:sz w:val="22"/>
                <w:szCs w:val="22"/>
              </w:rPr>
            </w:pPr>
          </w:p>
        </w:tc>
        <w:tc>
          <w:tcPr>
            <w:tcW w:w="5245" w:type="dxa"/>
            <w:tcBorders>
              <w:top w:val="single" w:sz="4" w:space="0" w:color="auto"/>
              <w:left w:val="nil"/>
              <w:bottom w:val="single" w:sz="4" w:space="0" w:color="auto"/>
              <w:right w:val="nil"/>
            </w:tcBorders>
          </w:tcPr>
          <w:p w:rsidR="00BB6954" w:rsidRPr="00BB6954" w:rsidRDefault="00BB6954" w:rsidP="00111EEF">
            <w:pPr>
              <w:spacing w:line="200" w:lineRule="exact"/>
              <w:rPr>
                <w:sz w:val="22"/>
                <w:szCs w:val="22"/>
              </w:rPr>
            </w:pPr>
          </w:p>
        </w:tc>
        <w:tc>
          <w:tcPr>
            <w:tcW w:w="2268" w:type="dxa"/>
            <w:tcBorders>
              <w:top w:val="single" w:sz="4" w:space="0" w:color="auto"/>
              <w:left w:val="nil"/>
              <w:bottom w:val="single" w:sz="4" w:space="0" w:color="auto"/>
              <w:right w:val="nil"/>
            </w:tcBorders>
          </w:tcPr>
          <w:p w:rsidR="00BB6954" w:rsidRPr="00BB6954" w:rsidRDefault="00BB6954" w:rsidP="00111EEF">
            <w:pPr>
              <w:spacing w:line="200" w:lineRule="exact"/>
              <w:rPr>
                <w:sz w:val="22"/>
                <w:szCs w:val="22"/>
              </w:rPr>
            </w:pPr>
          </w:p>
        </w:tc>
      </w:tr>
      <w:tr w:rsidR="00BB6954" w:rsidRPr="00BB6954" w:rsidTr="00111EEF">
        <w:trPr>
          <w:trHeight w:val="459"/>
        </w:trPr>
        <w:tc>
          <w:tcPr>
            <w:tcW w:w="7655" w:type="dxa"/>
            <w:gridSpan w:val="2"/>
            <w:tcBorders>
              <w:top w:val="single" w:sz="4" w:space="0" w:color="auto"/>
            </w:tcBorders>
            <w:vAlign w:val="center"/>
          </w:tcPr>
          <w:p w:rsidR="00BB6954" w:rsidRPr="00BB6954" w:rsidRDefault="00BB6954" w:rsidP="00111EEF">
            <w:pPr>
              <w:spacing w:line="200" w:lineRule="exact"/>
              <w:rPr>
                <w:sz w:val="22"/>
                <w:szCs w:val="22"/>
              </w:rPr>
            </w:pPr>
            <w:r w:rsidRPr="00BB6954">
              <w:rPr>
                <w:position w:val="-1"/>
                <w:sz w:val="22"/>
                <w:szCs w:val="22"/>
              </w:rPr>
              <w:t xml:space="preserve">Subject: </w:t>
            </w:r>
            <w:r w:rsidRPr="00BB6954">
              <w:rPr>
                <w:b/>
                <w:sz w:val="22"/>
                <w:szCs w:val="22"/>
              </w:rPr>
              <w:t>Cleaning of Electric Kettles</w:t>
            </w:r>
            <w:r w:rsidR="00CA6E2A">
              <w:rPr>
                <w:b/>
                <w:sz w:val="22"/>
                <w:szCs w:val="22"/>
              </w:rPr>
              <w:t xml:space="preserve"> – Vệ sinh ấm điện</w:t>
            </w:r>
          </w:p>
        </w:tc>
        <w:tc>
          <w:tcPr>
            <w:tcW w:w="2268" w:type="dxa"/>
            <w:tcBorders>
              <w:top w:val="single" w:sz="4" w:space="0" w:color="auto"/>
            </w:tcBorders>
            <w:vAlign w:val="center"/>
          </w:tcPr>
          <w:p w:rsidR="00BB6954" w:rsidRPr="00701C63" w:rsidRDefault="00D55CE6" w:rsidP="00111EEF">
            <w:pPr>
              <w:spacing w:line="200" w:lineRule="exact"/>
              <w:rPr>
                <w:rFonts w:eastAsia="Malgun Gothic"/>
                <w:sz w:val="22"/>
                <w:szCs w:val="22"/>
                <w:lang w:eastAsia="ko-KR"/>
              </w:rPr>
            </w:pPr>
            <w:r>
              <w:rPr>
                <w:rFonts w:eastAsia="Malgun Gothic" w:hint="eastAsia"/>
                <w:position w:val="-1"/>
                <w:sz w:val="22"/>
                <w:szCs w:val="22"/>
                <w:lang w:eastAsia="ko-KR"/>
              </w:rPr>
              <w:t>2</w:t>
            </w:r>
            <w:r w:rsidR="00701C63">
              <w:rPr>
                <w:position w:val="-1"/>
                <w:sz w:val="22"/>
                <w:szCs w:val="22"/>
              </w:rPr>
              <w:t xml:space="preserve"> page</w:t>
            </w:r>
          </w:p>
        </w:tc>
      </w:tr>
    </w:tbl>
    <w:p w:rsidR="00BB6954" w:rsidRDefault="00BB6954" w:rsidP="00713456">
      <w:pPr>
        <w:pStyle w:val="Heading1"/>
        <w:shd w:val="clear" w:color="auto" w:fill="FFFFFF" w:themeFill="background1"/>
        <w:tabs>
          <w:tab w:val="left" w:pos="90"/>
          <w:tab w:val="left" w:pos="540"/>
        </w:tabs>
        <w:spacing w:before="93"/>
        <w:ind w:left="180" w:right="60"/>
        <w:rPr>
          <w:rFonts w:eastAsia="Malgun Gothic"/>
          <w:lang w:eastAsia="ko-KR"/>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C6688A">
        <w:t xml:space="preserve"> /CHÍNH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Default="00AC1F88" w:rsidP="00713456">
      <w:pPr>
        <w:pStyle w:val="Heading1"/>
        <w:shd w:val="clear" w:color="auto" w:fill="FFFFFF" w:themeFill="background1"/>
        <w:tabs>
          <w:tab w:val="left" w:pos="90"/>
          <w:tab w:val="left" w:pos="540"/>
        </w:tabs>
        <w:spacing w:before="93"/>
        <w:ind w:left="180" w:right="60"/>
        <w:rPr>
          <w:b w:val="0"/>
          <w:szCs w:val="24"/>
        </w:rPr>
      </w:pPr>
      <w:r w:rsidRPr="00AC1F88">
        <w:rPr>
          <w:b w:val="0"/>
          <w:noProof/>
          <w:szCs w:val="24"/>
        </w:rPr>
        <w:t>Ensure that electric kettles are cleaned once guests have used them. Kettles should undergo deep cleaning either bi-monthly or whenever necessary, as arranged by Housekeeping.</w:t>
      </w:r>
      <w:r w:rsidR="0040694C" w:rsidRPr="00AC1F88">
        <w:rPr>
          <w:b w:val="0"/>
          <w:szCs w:val="24"/>
        </w:rPr>
        <w:t xml:space="preserve"> </w:t>
      </w:r>
    </w:p>
    <w:p w:rsidR="0037066F" w:rsidRPr="00AC1F88" w:rsidRDefault="0037066F" w:rsidP="00713456">
      <w:pPr>
        <w:pStyle w:val="Heading1"/>
        <w:shd w:val="clear" w:color="auto" w:fill="FFFFFF" w:themeFill="background1"/>
        <w:tabs>
          <w:tab w:val="left" w:pos="90"/>
          <w:tab w:val="left" w:pos="540"/>
        </w:tabs>
        <w:spacing w:before="93"/>
        <w:ind w:left="180" w:right="60"/>
        <w:rPr>
          <w:b w:val="0"/>
          <w:noProof/>
          <w:szCs w:val="24"/>
        </w:rPr>
      </w:pPr>
    </w:p>
    <w:p w:rsidR="004D41D4" w:rsidRPr="0037066F" w:rsidRDefault="0037066F" w:rsidP="0037066F">
      <w:pPr>
        <w:pStyle w:val="BodyText"/>
        <w:shd w:val="clear" w:color="auto" w:fill="FFFFFF" w:themeFill="background1"/>
        <w:tabs>
          <w:tab w:val="left" w:pos="90"/>
          <w:tab w:val="left" w:pos="540"/>
        </w:tabs>
        <w:ind w:left="301" w:right="60" w:firstLine="0"/>
      </w:pPr>
      <w:r w:rsidRPr="0037066F">
        <w:t>Đảm bảo ấm đun nước điện được làm sạch sau khi khách sử dụng. Ấm đun nước phải được vệ sinh kỹ lưỡng hai tháng một lần hoặc bất cứ khi nào cần thiết, theo sự sắp x</w:t>
      </w:r>
      <w:bookmarkStart w:id="0" w:name="_GoBack"/>
      <w:bookmarkEnd w:id="0"/>
      <w:r w:rsidRPr="0037066F">
        <w:t>ếp của Bộ phận dọn phòng.</w:t>
      </w: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844ABD">
        <w:t xml:space="preserve"> / 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101823" w:rsidRPr="00A637E9" w:rsidRDefault="00101823" w:rsidP="00A637E9">
      <w:pPr>
        <w:pStyle w:val="ListParagraph"/>
        <w:numPr>
          <w:ilvl w:val="0"/>
          <w:numId w:val="16"/>
        </w:numPr>
        <w:spacing w:before="120" w:line="360" w:lineRule="auto"/>
        <w:jc w:val="both"/>
        <w:rPr>
          <w:sz w:val="20"/>
          <w:szCs w:val="20"/>
        </w:rPr>
      </w:pPr>
      <w:r w:rsidRPr="00A637E9">
        <w:rPr>
          <w:noProof/>
          <w:sz w:val="20"/>
          <w:szCs w:val="20"/>
        </w:rPr>
        <w:t>Take a clean electric kettle and replace the used one in the guest room.</w:t>
      </w:r>
    </w:p>
    <w:p w:rsidR="00A637E9" w:rsidRPr="00A637E9" w:rsidRDefault="00A637E9" w:rsidP="00A637E9">
      <w:pPr>
        <w:pStyle w:val="ListParagraph"/>
        <w:spacing w:before="120" w:line="360" w:lineRule="auto"/>
        <w:ind w:left="540" w:firstLine="0"/>
        <w:jc w:val="both"/>
        <w:rPr>
          <w:sz w:val="20"/>
          <w:szCs w:val="20"/>
        </w:rPr>
      </w:pPr>
      <w:r w:rsidRPr="00A637E9">
        <w:rPr>
          <w:sz w:val="20"/>
          <w:szCs w:val="20"/>
        </w:rPr>
        <w:t>Lấy ấm đun nước điện sạch và thay ấm đun nước đã qua sử dụng trong phòng khách.</w:t>
      </w:r>
    </w:p>
    <w:p w:rsidR="00101823" w:rsidRPr="00A637E9" w:rsidRDefault="00101823" w:rsidP="00A637E9">
      <w:pPr>
        <w:pStyle w:val="ListParagraph"/>
        <w:numPr>
          <w:ilvl w:val="0"/>
          <w:numId w:val="16"/>
        </w:numPr>
        <w:tabs>
          <w:tab w:val="left" w:pos="540"/>
        </w:tabs>
        <w:spacing w:line="360" w:lineRule="auto"/>
        <w:jc w:val="both"/>
        <w:rPr>
          <w:sz w:val="20"/>
          <w:szCs w:val="20"/>
        </w:rPr>
      </w:pPr>
      <w:r w:rsidRPr="00A637E9">
        <w:rPr>
          <w:noProof/>
          <w:sz w:val="20"/>
          <w:szCs w:val="20"/>
        </w:rPr>
        <w:t>Collect and clean ten electric kettles each time.</w:t>
      </w:r>
      <w:r w:rsidRPr="00A637E9">
        <w:rPr>
          <w:sz w:val="20"/>
          <w:szCs w:val="20"/>
        </w:rPr>
        <w:t xml:space="preserve"> </w:t>
      </w:r>
    </w:p>
    <w:p w:rsidR="00A637E9" w:rsidRPr="00A637E9" w:rsidRDefault="00A637E9" w:rsidP="00A637E9">
      <w:pPr>
        <w:pStyle w:val="ListParagraph"/>
        <w:tabs>
          <w:tab w:val="left" w:pos="540"/>
        </w:tabs>
        <w:spacing w:line="360" w:lineRule="auto"/>
        <w:ind w:left="540" w:firstLine="0"/>
        <w:jc w:val="both"/>
        <w:rPr>
          <w:sz w:val="20"/>
          <w:szCs w:val="20"/>
        </w:rPr>
      </w:pPr>
      <w:r w:rsidRPr="00A637E9">
        <w:rPr>
          <w:sz w:val="20"/>
          <w:szCs w:val="20"/>
        </w:rPr>
        <w:t>Thu thập và làm sạch mười ấm điện mỗi lần</w:t>
      </w:r>
    </w:p>
    <w:p w:rsidR="00A637E9" w:rsidRPr="00A637E9" w:rsidRDefault="00101823" w:rsidP="00A637E9">
      <w:pPr>
        <w:pStyle w:val="ListParagraph"/>
        <w:numPr>
          <w:ilvl w:val="0"/>
          <w:numId w:val="16"/>
        </w:numPr>
        <w:tabs>
          <w:tab w:val="left" w:pos="540"/>
        </w:tabs>
        <w:spacing w:line="360" w:lineRule="auto"/>
        <w:jc w:val="both"/>
        <w:rPr>
          <w:noProof/>
          <w:sz w:val="20"/>
          <w:szCs w:val="20"/>
        </w:rPr>
      </w:pPr>
      <w:r w:rsidRPr="00A637E9">
        <w:rPr>
          <w:noProof/>
          <w:sz w:val="20"/>
          <w:szCs w:val="20"/>
        </w:rPr>
        <w:t>In the pantry room, pour the detergent Lime-A-Way in the ratio of 1:30 into each kettle. Let it remain for ten minutes.</w:t>
      </w:r>
    </w:p>
    <w:p w:rsidR="00101823" w:rsidRPr="00A637E9" w:rsidRDefault="00A637E9" w:rsidP="00A637E9">
      <w:pPr>
        <w:pStyle w:val="ListParagraph"/>
        <w:tabs>
          <w:tab w:val="left" w:pos="540"/>
        </w:tabs>
        <w:spacing w:line="360" w:lineRule="auto"/>
        <w:ind w:left="540" w:firstLine="0"/>
        <w:jc w:val="both"/>
        <w:rPr>
          <w:sz w:val="20"/>
          <w:szCs w:val="20"/>
        </w:rPr>
      </w:pPr>
      <w:r>
        <w:rPr>
          <w:sz w:val="20"/>
          <w:szCs w:val="20"/>
        </w:rPr>
        <w:t>T</w:t>
      </w:r>
      <w:r w:rsidR="0092776D">
        <w:rPr>
          <w:sz w:val="20"/>
          <w:szCs w:val="20"/>
        </w:rPr>
        <w:t>rong kho nhân viên buông</w:t>
      </w:r>
      <w:r w:rsidRPr="00A637E9">
        <w:rPr>
          <w:sz w:val="20"/>
          <w:szCs w:val="20"/>
        </w:rPr>
        <w:t>, đổ chất tẩy rửa Lime-A-Way theo tỷ lệ 1:30 vào mỗi ấm. Hãy để nó vẫn còn trong mười phút.</w:t>
      </w:r>
      <w:r w:rsidR="00101823" w:rsidRPr="00A637E9">
        <w:rPr>
          <w:sz w:val="20"/>
          <w:szCs w:val="20"/>
        </w:rPr>
        <w:t xml:space="preserve"> </w:t>
      </w:r>
    </w:p>
    <w:p w:rsidR="00101823" w:rsidRPr="00A637E9" w:rsidRDefault="00101823" w:rsidP="00A637E9">
      <w:pPr>
        <w:pStyle w:val="ListParagraph"/>
        <w:numPr>
          <w:ilvl w:val="0"/>
          <w:numId w:val="16"/>
        </w:numPr>
        <w:tabs>
          <w:tab w:val="left" w:pos="540"/>
        </w:tabs>
        <w:spacing w:line="360" w:lineRule="auto"/>
        <w:jc w:val="both"/>
        <w:rPr>
          <w:sz w:val="20"/>
          <w:szCs w:val="20"/>
        </w:rPr>
      </w:pPr>
      <w:r w:rsidRPr="00A637E9">
        <w:rPr>
          <w:noProof/>
          <w:sz w:val="20"/>
          <w:szCs w:val="20"/>
        </w:rPr>
        <w:t>Using a brush with a long handle, clean the scales of the kettle.</w:t>
      </w:r>
      <w:r w:rsidRPr="00A637E9">
        <w:rPr>
          <w:sz w:val="20"/>
          <w:szCs w:val="20"/>
        </w:rPr>
        <w:t xml:space="preserve"> </w:t>
      </w:r>
    </w:p>
    <w:p w:rsidR="00A637E9" w:rsidRPr="00A637E9" w:rsidRDefault="00A637E9" w:rsidP="00A637E9">
      <w:pPr>
        <w:pStyle w:val="ListParagraph"/>
        <w:tabs>
          <w:tab w:val="left" w:pos="540"/>
        </w:tabs>
        <w:spacing w:line="360" w:lineRule="auto"/>
        <w:ind w:left="540" w:firstLine="0"/>
        <w:jc w:val="both"/>
        <w:rPr>
          <w:sz w:val="20"/>
          <w:szCs w:val="20"/>
        </w:rPr>
      </w:pPr>
      <w:r w:rsidRPr="00A637E9">
        <w:rPr>
          <w:sz w:val="20"/>
          <w:szCs w:val="20"/>
        </w:rPr>
        <w:t>Dùng bàn chải có tay cầm dài để làm sạch cặn của ấm.</w:t>
      </w:r>
    </w:p>
    <w:p w:rsidR="00101823" w:rsidRPr="00A637E9" w:rsidRDefault="00101823" w:rsidP="00A637E9">
      <w:pPr>
        <w:pStyle w:val="ListParagraph"/>
        <w:numPr>
          <w:ilvl w:val="0"/>
          <w:numId w:val="16"/>
        </w:numPr>
        <w:tabs>
          <w:tab w:val="left" w:pos="540"/>
        </w:tabs>
        <w:spacing w:line="360" w:lineRule="auto"/>
        <w:jc w:val="both"/>
        <w:rPr>
          <w:noProof/>
          <w:sz w:val="20"/>
          <w:szCs w:val="20"/>
        </w:rPr>
      </w:pPr>
      <w:r w:rsidRPr="00A637E9">
        <w:rPr>
          <w:noProof/>
          <w:sz w:val="20"/>
          <w:szCs w:val="20"/>
        </w:rPr>
        <w:t>Carefully wash the kettles, beginning from the inside to the outside. Once you are done, no scales or detergent smell should remain.</w:t>
      </w:r>
    </w:p>
    <w:p w:rsidR="00A637E9" w:rsidRPr="00A637E9" w:rsidRDefault="00E93D40" w:rsidP="00A637E9">
      <w:pPr>
        <w:pStyle w:val="ListParagraph"/>
        <w:tabs>
          <w:tab w:val="left" w:pos="540"/>
        </w:tabs>
        <w:spacing w:line="360" w:lineRule="auto"/>
        <w:ind w:left="540" w:firstLine="0"/>
        <w:jc w:val="both"/>
        <w:rPr>
          <w:sz w:val="20"/>
          <w:szCs w:val="20"/>
        </w:rPr>
      </w:pPr>
      <w:r w:rsidRPr="00E93D40">
        <w:rPr>
          <w:sz w:val="20"/>
          <w:szCs w:val="20"/>
        </w:rPr>
        <w:t>Rửa ấm cẩn thận, bắt đầu từ trong ra ngoài. Sau khi hoàn tất, sẽ không còn cặn hoặc mùi chất tẩy rửa.</w:t>
      </w:r>
    </w:p>
    <w:p w:rsidR="00101823" w:rsidRDefault="00101823" w:rsidP="00101823">
      <w:pPr>
        <w:tabs>
          <w:tab w:val="left" w:pos="540"/>
        </w:tabs>
        <w:spacing w:line="360" w:lineRule="auto"/>
        <w:ind w:left="540" w:hanging="360"/>
        <w:jc w:val="both"/>
        <w:rPr>
          <w:szCs w:val="24"/>
        </w:rPr>
      </w:pPr>
      <w:r w:rsidRPr="00101823">
        <w:rPr>
          <w:sz w:val="20"/>
          <w:szCs w:val="20"/>
        </w:rPr>
        <w:t>6.</w:t>
      </w:r>
      <w:r w:rsidRPr="00101823">
        <w:rPr>
          <w:sz w:val="20"/>
          <w:szCs w:val="20"/>
        </w:rPr>
        <w:tab/>
      </w:r>
      <w:r w:rsidRPr="00101823">
        <w:rPr>
          <w:noProof/>
          <w:sz w:val="20"/>
          <w:szCs w:val="20"/>
        </w:rPr>
        <w:t>With the ten clean electric kettles, replace ten used ones and repeat the process</w:t>
      </w:r>
      <w:r>
        <w:rPr>
          <w:noProof/>
          <w:szCs w:val="24"/>
        </w:rPr>
        <w:t>.</w:t>
      </w:r>
    </w:p>
    <w:p w:rsidR="00713456" w:rsidRPr="00E93D40" w:rsidRDefault="00E93D40" w:rsidP="00101823">
      <w:pPr>
        <w:pStyle w:val="BodyText"/>
        <w:shd w:val="clear" w:color="auto" w:fill="FFFFFF" w:themeFill="background1"/>
        <w:tabs>
          <w:tab w:val="left" w:pos="90"/>
          <w:tab w:val="left" w:pos="540"/>
        </w:tabs>
        <w:ind w:left="540" w:right="60"/>
      </w:pPr>
      <w:r>
        <w:rPr>
          <w:b/>
        </w:rPr>
        <w:t xml:space="preserve">       </w:t>
      </w:r>
      <w:r w:rsidRPr="00E93D40">
        <w:t>Với mười chiếc ấm điện sạch, thay thế mười chiếc ấm đã qua sử dụng và lặp lại quy trình</w:t>
      </w:r>
    </w:p>
    <w:p w:rsidR="00B017FD" w:rsidRDefault="00B017FD" w:rsidP="00713456">
      <w:pPr>
        <w:pStyle w:val="BodyText"/>
        <w:shd w:val="clear" w:color="auto" w:fill="FFFFFF" w:themeFill="background1"/>
        <w:tabs>
          <w:tab w:val="left" w:pos="90"/>
          <w:tab w:val="left" w:pos="540"/>
        </w:tabs>
        <w:ind w:left="180" w:right="60" w:firstLine="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Pr="00844ABD" w:rsidRDefault="00382FA1" w:rsidP="00713456">
      <w:pPr>
        <w:pStyle w:val="BodyText"/>
        <w:shd w:val="clear" w:color="auto" w:fill="FFFFFF" w:themeFill="background1"/>
        <w:tabs>
          <w:tab w:val="left" w:pos="90"/>
          <w:tab w:val="left" w:pos="540"/>
        </w:tabs>
        <w:ind w:left="180" w:right="60" w:firstLine="0"/>
        <w:rPr>
          <w:b/>
          <w:lang w:val="vi-VN"/>
        </w:rPr>
      </w:pPr>
      <w:r>
        <w:rPr>
          <w:b/>
        </w:rPr>
        <w:t>REFERENCE DOCUMENTS</w:t>
      </w:r>
      <w:r w:rsidR="00844ABD">
        <w:rPr>
          <w:b/>
          <w:lang w:val="vi-VN"/>
        </w:rPr>
        <w:t>/TÀI LIỆU THAM KHẢO</w:t>
      </w: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844ABD" w:rsidRDefault="00D55CE6"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296EE4">
        <w:rPr>
          <w:b/>
          <w:sz w:val="26"/>
        </w:rPr>
        <w:t xml:space="preserve"> </w:t>
      </w:r>
    </w:p>
    <w:p w:rsidR="004D41D4" w:rsidRDefault="00296EE4" w:rsidP="00713456">
      <w:pPr>
        <w:pStyle w:val="BodyText"/>
        <w:shd w:val="clear" w:color="auto" w:fill="FFFFFF" w:themeFill="background1"/>
        <w:tabs>
          <w:tab w:val="left" w:pos="90"/>
          <w:tab w:val="left" w:pos="540"/>
        </w:tabs>
        <w:spacing w:before="5"/>
        <w:ind w:right="60" w:firstLine="0"/>
        <w:rPr>
          <w:b/>
          <w:sz w:val="26"/>
          <w:lang w:val="vi-VN"/>
        </w:rPr>
      </w:pPr>
      <w:r>
        <w:rPr>
          <w:b/>
          <w:sz w:val="26"/>
        </w:rPr>
        <w:t xml:space="preserve"> </w:t>
      </w:r>
      <w:r w:rsidR="00844ABD">
        <w:rPr>
          <w:b/>
          <w:sz w:val="26"/>
          <w:lang w:val="vi-VN"/>
        </w:rPr>
        <w:t xml:space="preserve">  </w:t>
      </w:r>
    </w:p>
    <w:p w:rsidR="00844ABD" w:rsidRPr="00844ABD" w:rsidRDefault="00844ABD" w:rsidP="00713456">
      <w:pPr>
        <w:pStyle w:val="BodyText"/>
        <w:shd w:val="clear" w:color="auto" w:fill="FFFFFF" w:themeFill="background1"/>
        <w:tabs>
          <w:tab w:val="left" w:pos="90"/>
          <w:tab w:val="left" w:pos="540"/>
        </w:tabs>
        <w:spacing w:before="5"/>
        <w:ind w:right="60" w:firstLine="0"/>
        <w:rPr>
          <w:b/>
          <w:sz w:val="26"/>
          <w:lang w:val="vi-VN"/>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Default="00296EE4" w:rsidP="00713456">
      <w:pPr>
        <w:pStyle w:val="BodyText"/>
        <w:shd w:val="clear" w:color="auto" w:fill="FFFFFF" w:themeFill="background1"/>
        <w:tabs>
          <w:tab w:val="left" w:pos="90"/>
          <w:tab w:val="left" w:pos="540"/>
        </w:tabs>
        <w:spacing w:before="5"/>
        <w:ind w:right="60" w:firstLine="0"/>
        <w:rPr>
          <w:b/>
          <w:sz w:val="26"/>
        </w:rPr>
      </w:pPr>
    </w:p>
    <w:p w:rsidR="00296EE4" w:rsidRPr="00D14167" w:rsidRDefault="00844ABD" w:rsidP="00296EE4">
      <w:pPr>
        <w:pStyle w:val="BodyText"/>
        <w:shd w:val="clear" w:color="auto" w:fill="FFFFFF" w:themeFill="background1"/>
        <w:tabs>
          <w:tab w:val="left" w:pos="90"/>
          <w:tab w:val="left" w:pos="540"/>
        </w:tabs>
        <w:spacing w:before="5"/>
        <w:ind w:right="60" w:firstLine="0"/>
        <w:rPr>
          <w:sz w:val="26"/>
        </w:rPr>
      </w:pPr>
      <w:r>
        <w:rPr>
          <w:sz w:val="26"/>
          <w:lang w:val="vi-VN"/>
        </w:rPr>
        <w:t xml:space="preserve">   </w:t>
      </w:r>
      <w:r w:rsidR="00296EE4" w:rsidRPr="00D14167">
        <w:rPr>
          <w:sz w:val="26"/>
        </w:rPr>
        <w:t xml:space="preserve">------------------------------------                                      </w:t>
      </w:r>
      <w:r>
        <w:rPr>
          <w:sz w:val="26"/>
          <w:lang w:val="vi-VN"/>
        </w:rPr>
        <w:t xml:space="preserve">   </w:t>
      </w:r>
      <w:r w:rsidR="00296EE4" w:rsidRPr="00D14167">
        <w:rPr>
          <w:sz w:val="26"/>
        </w:rPr>
        <w:t xml:space="preserve">  </w:t>
      </w:r>
      <w:r>
        <w:rPr>
          <w:sz w:val="26"/>
          <w:lang w:val="vi-VN"/>
        </w:rPr>
        <w:t xml:space="preserve">   </w:t>
      </w:r>
      <w:r w:rsidR="00296EE4" w:rsidRPr="00D14167">
        <w:rPr>
          <w:sz w:val="26"/>
        </w:rPr>
        <w:t>-------------</w:t>
      </w:r>
      <w:r>
        <w:rPr>
          <w:sz w:val="26"/>
        </w:rPr>
        <w:t>-------------------</w:t>
      </w:r>
    </w:p>
    <w:p w:rsidR="00296EE4" w:rsidRPr="00D14167" w:rsidRDefault="00296EE4" w:rsidP="00296EE4">
      <w:pPr>
        <w:pStyle w:val="BodyText"/>
        <w:shd w:val="clear" w:color="auto" w:fill="FFFFFF" w:themeFill="background1"/>
        <w:tabs>
          <w:tab w:val="left" w:pos="90"/>
          <w:tab w:val="left" w:pos="540"/>
        </w:tabs>
        <w:spacing w:before="5"/>
        <w:ind w:right="60" w:firstLine="0"/>
        <w:rPr>
          <w:sz w:val="26"/>
        </w:rPr>
      </w:pPr>
      <w:r w:rsidRPr="00D14167">
        <w:rPr>
          <w:sz w:val="26"/>
        </w:rPr>
        <w:t xml:space="preserve"> </w:t>
      </w:r>
      <w:r w:rsidR="00844ABD">
        <w:rPr>
          <w:sz w:val="26"/>
          <w:lang w:val="vi-VN"/>
        </w:rPr>
        <w:t xml:space="preserve">    </w:t>
      </w:r>
      <w:r w:rsidRPr="00D14167">
        <w:rPr>
          <w:sz w:val="26"/>
        </w:rPr>
        <w:t xml:space="preserve">Issued by:                                                            </w:t>
      </w:r>
      <w:r>
        <w:rPr>
          <w:sz w:val="26"/>
        </w:rPr>
        <w:t xml:space="preserve">   </w:t>
      </w:r>
      <w:r w:rsidRPr="00D14167">
        <w:rPr>
          <w:sz w:val="26"/>
        </w:rPr>
        <w:t xml:space="preserve">   </w:t>
      </w:r>
      <w:r w:rsidR="00844ABD">
        <w:rPr>
          <w:sz w:val="26"/>
          <w:lang w:val="vi-VN"/>
        </w:rPr>
        <w:t xml:space="preserve">     </w:t>
      </w:r>
      <w:r w:rsidRPr="00D14167">
        <w:rPr>
          <w:sz w:val="26"/>
        </w:rPr>
        <w:t xml:space="preserve"> </w:t>
      </w:r>
      <w:r>
        <w:rPr>
          <w:sz w:val="26"/>
        </w:rPr>
        <w:t xml:space="preserve"> </w:t>
      </w:r>
      <w:r w:rsidRPr="00D14167">
        <w:rPr>
          <w:sz w:val="26"/>
        </w:rPr>
        <w:t>Approved by:</w:t>
      </w:r>
    </w:p>
    <w:p w:rsidR="00296EE4" w:rsidRPr="00D14167" w:rsidRDefault="00844ABD" w:rsidP="00296EE4">
      <w:pPr>
        <w:pStyle w:val="BodyText"/>
        <w:shd w:val="clear" w:color="auto" w:fill="FFFFFF" w:themeFill="background1"/>
        <w:tabs>
          <w:tab w:val="left" w:pos="90"/>
          <w:tab w:val="left" w:pos="540"/>
        </w:tabs>
        <w:spacing w:before="5"/>
        <w:ind w:right="60" w:firstLine="0"/>
        <w:rPr>
          <w:sz w:val="26"/>
        </w:rPr>
      </w:pPr>
      <w:r>
        <w:rPr>
          <w:sz w:val="26"/>
          <w:lang w:val="vi-VN"/>
        </w:rPr>
        <w:t xml:space="preserve">    </w:t>
      </w:r>
      <w:r w:rsidR="00296EE4">
        <w:rPr>
          <w:sz w:val="26"/>
        </w:rPr>
        <w:t xml:space="preserve"> </w:t>
      </w:r>
      <w:r w:rsidR="00296EE4" w:rsidRPr="00D14167">
        <w:rPr>
          <w:sz w:val="26"/>
        </w:rPr>
        <w:t>Housekeeping Manager</w:t>
      </w:r>
      <w:r w:rsidR="00296EE4" w:rsidRPr="00D14167">
        <w:rPr>
          <w:sz w:val="26"/>
        </w:rPr>
        <w:tab/>
      </w:r>
      <w:r w:rsidR="00296EE4" w:rsidRPr="00D14167">
        <w:rPr>
          <w:sz w:val="26"/>
        </w:rPr>
        <w:tab/>
      </w:r>
      <w:r w:rsidR="00296EE4" w:rsidRPr="00D14167">
        <w:rPr>
          <w:sz w:val="26"/>
        </w:rPr>
        <w:tab/>
      </w:r>
      <w:r w:rsidR="00296EE4" w:rsidRPr="00D14167">
        <w:rPr>
          <w:sz w:val="26"/>
        </w:rPr>
        <w:tab/>
        <w:t xml:space="preserve">    </w:t>
      </w:r>
      <w:r w:rsidR="00296EE4">
        <w:rPr>
          <w:sz w:val="26"/>
        </w:rPr>
        <w:t xml:space="preserve">           </w:t>
      </w:r>
      <w:r w:rsidR="00296EE4" w:rsidRPr="00D14167">
        <w:rPr>
          <w:sz w:val="26"/>
        </w:rPr>
        <w:t>General Manager</w:t>
      </w:r>
    </w:p>
    <w:p w:rsidR="00296EE4" w:rsidRDefault="00296EE4" w:rsidP="00713456">
      <w:pPr>
        <w:pStyle w:val="BodyText"/>
        <w:shd w:val="clear" w:color="auto" w:fill="FFFFFF" w:themeFill="background1"/>
        <w:tabs>
          <w:tab w:val="left" w:pos="90"/>
          <w:tab w:val="left" w:pos="540"/>
        </w:tabs>
        <w:spacing w:before="5"/>
        <w:ind w:right="60" w:firstLine="0"/>
        <w:rPr>
          <w:b/>
          <w:sz w:val="26"/>
        </w:rPr>
      </w:pPr>
    </w:p>
    <w:sectPr w:rsidR="00296EE4" w:rsidSect="00BB6954">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B60" w:rsidRDefault="00781B60">
      <w:r>
        <w:separator/>
      </w:r>
    </w:p>
  </w:endnote>
  <w:endnote w:type="continuationSeparator" w:id="0">
    <w:p w:rsidR="00781B60" w:rsidRDefault="00781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D55CE6">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D55CE6">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B60" w:rsidRDefault="00781B60">
      <w:r>
        <w:separator/>
      </w:r>
    </w:p>
  </w:footnote>
  <w:footnote w:type="continuationSeparator" w:id="0">
    <w:p w:rsidR="00781B60" w:rsidRDefault="00781B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6912" w:rsidRDefault="00A76912" w:rsidP="00A76912">
    <w:pPr>
      <w:pStyle w:val="Header"/>
      <w:jc w:val="center"/>
      <w:rPr>
        <w:lang w:eastAsia="ko-KR"/>
      </w:rPr>
    </w:pPr>
    <w:r>
      <w:rPr>
        <w:noProof/>
        <w:lang w:eastAsia="en-US"/>
      </w:rPr>
      <w:drawing>
        <wp:anchor distT="0" distB="0" distL="114300" distR="114300" simplePos="0" relativeHeight="251657216" behindDoc="0" locked="0" layoutInCell="1" allowOverlap="1" wp14:anchorId="5CFC1D9B" wp14:editId="4F08B905">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1CAEDC5F" wp14:editId="7B48DD08">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355488C6" wp14:editId="070FD9FE">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A76912" w:rsidRPr="00F07B6A" w:rsidRDefault="00A76912" w:rsidP="00A76912">
    <w:pPr>
      <w:pStyle w:val="Header"/>
      <w:jc w:val="center"/>
      <w:rPr>
        <w:rFonts w:eastAsia="Malgun Gothic"/>
        <w:lang w:eastAsia="ko-KR"/>
      </w:rPr>
    </w:pPr>
  </w:p>
  <w:p w:rsidR="00BB6954" w:rsidRPr="00A76912" w:rsidRDefault="00BB6954" w:rsidP="00A769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7F17EA"/>
    <w:multiLevelType w:val="hybridMultilevel"/>
    <w:tmpl w:val="F24017A6"/>
    <w:lvl w:ilvl="0" w:tplc="9F2CE2F8">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510F7"/>
    <w:rsid w:val="00101823"/>
    <w:rsid w:val="001A3FD0"/>
    <w:rsid w:val="00213FE4"/>
    <w:rsid w:val="00220686"/>
    <w:rsid w:val="00245E55"/>
    <w:rsid w:val="002519C6"/>
    <w:rsid w:val="002644E8"/>
    <w:rsid w:val="00266D07"/>
    <w:rsid w:val="00295214"/>
    <w:rsid w:val="00296EE4"/>
    <w:rsid w:val="00320C29"/>
    <w:rsid w:val="0037066F"/>
    <w:rsid w:val="00382FA1"/>
    <w:rsid w:val="003B47AA"/>
    <w:rsid w:val="0040694C"/>
    <w:rsid w:val="00453314"/>
    <w:rsid w:val="00467506"/>
    <w:rsid w:val="00486CB9"/>
    <w:rsid w:val="004A237D"/>
    <w:rsid w:val="004D41D4"/>
    <w:rsid w:val="00502163"/>
    <w:rsid w:val="005029B5"/>
    <w:rsid w:val="0050600B"/>
    <w:rsid w:val="005F7159"/>
    <w:rsid w:val="00627F40"/>
    <w:rsid w:val="0067243B"/>
    <w:rsid w:val="00680276"/>
    <w:rsid w:val="006A6492"/>
    <w:rsid w:val="006B71F6"/>
    <w:rsid w:val="006D521C"/>
    <w:rsid w:val="006E560D"/>
    <w:rsid w:val="00701C63"/>
    <w:rsid w:val="00713456"/>
    <w:rsid w:val="00750B30"/>
    <w:rsid w:val="00781B60"/>
    <w:rsid w:val="00844ABD"/>
    <w:rsid w:val="0086037E"/>
    <w:rsid w:val="008862EF"/>
    <w:rsid w:val="00903141"/>
    <w:rsid w:val="0092776D"/>
    <w:rsid w:val="009B4757"/>
    <w:rsid w:val="00A06585"/>
    <w:rsid w:val="00A129E8"/>
    <w:rsid w:val="00A637E9"/>
    <w:rsid w:val="00A76912"/>
    <w:rsid w:val="00AA1DB6"/>
    <w:rsid w:val="00AC1F88"/>
    <w:rsid w:val="00B017FD"/>
    <w:rsid w:val="00B2399B"/>
    <w:rsid w:val="00BB6954"/>
    <w:rsid w:val="00BF3078"/>
    <w:rsid w:val="00C626ED"/>
    <w:rsid w:val="00C6688A"/>
    <w:rsid w:val="00CA6E2A"/>
    <w:rsid w:val="00CF6CC5"/>
    <w:rsid w:val="00D24BE2"/>
    <w:rsid w:val="00D46EF4"/>
    <w:rsid w:val="00D55CE6"/>
    <w:rsid w:val="00DF03CD"/>
    <w:rsid w:val="00E541F1"/>
    <w:rsid w:val="00E93D40"/>
    <w:rsid w:val="00F24900"/>
    <w:rsid w:val="00F35F9D"/>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E688E13"/>
  <w15:docId w15:val="{F8BDEE1A-1BC6-4E52-B370-26095074F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DF03CD"/>
    <w:pPr>
      <w:tabs>
        <w:tab w:val="center" w:pos="4680"/>
        <w:tab w:val="right" w:pos="9360"/>
      </w:tabs>
    </w:pPr>
  </w:style>
  <w:style w:type="character" w:customStyle="1" w:styleId="FooterChar">
    <w:name w:val="Footer Char"/>
    <w:basedOn w:val="DefaultParagraphFont"/>
    <w:link w:val="Footer"/>
    <w:uiPriority w:val="99"/>
    <w:rsid w:val="00DF03CD"/>
    <w:rPr>
      <w:rFonts w:ascii="Arial" w:eastAsia="Arial" w:hAnsi="Arial" w:cs="Arial"/>
    </w:rPr>
  </w:style>
  <w:style w:type="paragraph" w:styleId="BalloonText">
    <w:name w:val="Balloon Text"/>
    <w:basedOn w:val="Normal"/>
    <w:link w:val="BalloonTextChar"/>
    <w:uiPriority w:val="99"/>
    <w:semiHidden/>
    <w:unhideWhenUsed/>
    <w:rsid w:val="00BB6954"/>
    <w:rPr>
      <w:rFonts w:ascii="Tahoma" w:hAnsi="Tahoma" w:cs="Tahoma"/>
      <w:sz w:val="16"/>
      <w:szCs w:val="16"/>
    </w:rPr>
  </w:style>
  <w:style w:type="character" w:customStyle="1" w:styleId="BalloonTextChar">
    <w:name w:val="Balloon Text Char"/>
    <w:basedOn w:val="DefaultParagraphFont"/>
    <w:link w:val="BalloonText"/>
    <w:uiPriority w:val="99"/>
    <w:semiHidden/>
    <w:rsid w:val="00BB6954"/>
    <w:rPr>
      <w:rFonts w:ascii="Tahoma" w:eastAsia="Arial" w:hAnsi="Tahoma" w:cs="Tahoma"/>
      <w:sz w:val="16"/>
      <w:szCs w:val="16"/>
    </w:rPr>
  </w:style>
  <w:style w:type="table" w:styleId="TableGrid">
    <w:name w:val="Table Grid"/>
    <w:basedOn w:val="TableNormal"/>
    <w:uiPriority w:val="59"/>
    <w:rsid w:val="00BB6954"/>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73F696-7F53-4D98-A125-77838CD86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1427</TotalTime>
  <Pages>2</Pages>
  <Words>301</Words>
  <Characters>1721</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49</cp:revision>
  <cp:lastPrinted>2023-09-06T02:19:00Z</cp:lastPrinted>
  <dcterms:created xsi:type="dcterms:W3CDTF">2018-05-05T03:17:00Z</dcterms:created>
  <dcterms:modified xsi:type="dcterms:W3CDTF">2023-09-06T02:19:00Z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